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C6F" w14:textId="2D26064D" w:rsidR="00B05EAF" w:rsidRDefault="00B05EAF" w:rsidP="00950861">
      <w:pPr>
        <w:pStyle w:val="Heading1"/>
        <w:spacing w:before="120"/>
        <w:jc w:val="center"/>
        <w:rPr>
          <w:sz w:val="36"/>
        </w:rPr>
      </w:pPr>
      <w:r w:rsidRPr="00565E40">
        <w:rPr>
          <w:sz w:val="36"/>
        </w:rPr>
        <w:t>President’s Annual Report</w:t>
      </w:r>
      <w:r w:rsidR="00106FC0">
        <w:rPr>
          <w:sz w:val="36"/>
        </w:rPr>
        <w:t xml:space="preserve"> for 2020/21</w:t>
      </w:r>
    </w:p>
    <w:p w14:paraId="1282F864" w14:textId="39175B0B" w:rsidR="006F64DF" w:rsidRDefault="00CD2FE7" w:rsidP="00B05EAF">
      <w:pPr>
        <w:rPr>
          <w:sz w:val="20"/>
        </w:rPr>
      </w:pPr>
      <w:r>
        <w:rPr>
          <w:sz w:val="20"/>
        </w:rPr>
        <w:t>As</w:t>
      </w:r>
      <w:r w:rsidR="00CB6AFF" w:rsidRPr="00565E40">
        <w:rPr>
          <w:sz w:val="20"/>
        </w:rPr>
        <w:t xml:space="preserve"> President of the ACT Branch of Lord’s Taverners Australia, </w:t>
      </w:r>
      <w:r w:rsidR="00B05EAF" w:rsidRPr="00565E40">
        <w:rPr>
          <w:sz w:val="20"/>
        </w:rPr>
        <w:t>I</w:t>
      </w:r>
      <w:r w:rsidR="00AC73CB">
        <w:rPr>
          <w:sz w:val="20"/>
        </w:rPr>
        <w:t xml:space="preserve"> am pleased to</w:t>
      </w:r>
      <w:r w:rsidR="00B05EAF" w:rsidRPr="00565E40">
        <w:rPr>
          <w:sz w:val="20"/>
        </w:rPr>
        <w:t xml:space="preserve"> </w:t>
      </w:r>
      <w:r w:rsidR="00AC73CB">
        <w:rPr>
          <w:sz w:val="20"/>
        </w:rPr>
        <w:t>present</w:t>
      </w:r>
      <w:r w:rsidR="00CA6381" w:rsidRPr="00565E40">
        <w:rPr>
          <w:sz w:val="20"/>
        </w:rPr>
        <w:t xml:space="preserve"> </w:t>
      </w:r>
      <w:r w:rsidR="00B05EAF" w:rsidRPr="00565E40">
        <w:rPr>
          <w:sz w:val="20"/>
        </w:rPr>
        <w:t xml:space="preserve">my report </w:t>
      </w:r>
      <w:r w:rsidR="00B3682D">
        <w:rPr>
          <w:sz w:val="20"/>
        </w:rPr>
        <w:t>for 2020/21</w:t>
      </w:r>
      <w:r w:rsidR="00D04EBB">
        <w:rPr>
          <w:sz w:val="20"/>
        </w:rPr>
        <w:t>.</w:t>
      </w:r>
      <w:r w:rsidR="00842D61">
        <w:rPr>
          <w:sz w:val="20"/>
        </w:rPr>
        <w:t xml:space="preserve"> Th</w:t>
      </w:r>
      <w:r w:rsidR="00B3682D">
        <w:rPr>
          <w:sz w:val="20"/>
        </w:rPr>
        <w:t>is was of course a yea</w:t>
      </w:r>
      <w:r w:rsidR="00842D61">
        <w:rPr>
          <w:sz w:val="20"/>
        </w:rPr>
        <w:t xml:space="preserve">r like no other. For the first half of the year we were concerned that we might not be able to meet our commitments, and </w:t>
      </w:r>
      <w:r w:rsidR="00930027">
        <w:rPr>
          <w:sz w:val="20"/>
        </w:rPr>
        <w:t xml:space="preserve">so </w:t>
      </w:r>
      <w:r w:rsidR="00842D61">
        <w:rPr>
          <w:sz w:val="20"/>
        </w:rPr>
        <w:t>cut back on some of them. Then with a lot of hard work and some generous support</w:t>
      </w:r>
      <w:r w:rsidR="0081555A">
        <w:rPr>
          <w:sz w:val="20"/>
        </w:rPr>
        <w:t xml:space="preserve"> we found ourselves unable to disburse</w:t>
      </w:r>
      <w:r w:rsidR="00842D61">
        <w:rPr>
          <w:sz w:val="20"/>
        </w:rPr>
        <w:t xml:space="preserve"> as much as usual as the activities and programs we </w:t>
      </w:r>
      <w:r w:rsidR="00930027">
        <w:rPr>
          <w:sz w:val="20"/>
        </w:rPr>
        <w:t xml:space="preserve">traditionally </w:t>
      </w:r>
      <w:r w:rsidR="00842D61">
        <w:rPr>
          <w:sz w:val="20"/>
        </w:rPr>
        <w:t xml:space="preserve">supported were cancelled or postponed. </w:t>
      </w:r>
      <w:r w:rsidR="00B3682D">
        <w:rPr>
          <w:sz w:val="20"/>
        </w:rPr>
        <w:t xml:space="preserve"> </w:t>
      </w:r>
    </w:p>
    <w:p w14:paraId="457FD48B" w14:textId="4C6DD5AA" w:rsidR="00123741" w:rsidRDefault="00343D6F" w:rsidP="00B05EAF">
      <w:pPr>
        <w:rPr>
          <w:sz w:val="20"/>
          <w:u w:val="single"/>
        </w:rPr>
      </w:pPr>
      <w:r>
        <w:rPr>
          <w:sz w:val="20"/>
          <w:u w:val="single"/>
        </w:rPr>
        <w:t>Support for the Young and Disadvantaged</w:t>
      </w:r>
    </w:p>
    <w:p w14:paraId="49577596" w14:textId="13D54257" w:rsidR="00780E35" w:rsidRDefault="00865AF6" w:rsidP="00780E35">
      <w:pPr>
        <w:rPr>
          <w:sz w:val="20"/>
        </w:rPr>
      </w:pPr>
      <w:r>
        <w:rPr>
          <w:sz w:val="20"/>
        </w:rPr>
        <w:t>W</w:t>
      </w:r>
      <w:r w:rsidR="00B3682D">
        <w:rPr>
          <w:sz w:val="20"/>
        </w:rPr>
        <w:t>e were pleased</w:t>
      </w:r>
      <w:r w:rsidR="00B21CD7">
        <w:rPr>
          <w:sz w:val="20"/>
        </w:rPr>
        <w:t xml:space="preserve"> to be able to </w:t>
      </w:r>
      <w:r w:rsidR="00E2310D">
        <w:rPr>
          <w:sz w:val="20"/>
        </w:rPr>
        <w:t xml:space="preserve">disburse </w:t>
      </w:r>
      <w:r>
        <w:rPr>
          <w:sz w:val="20"/>
        </w:rPr>
        <w:t>$</w:t>
      </w:r>
      <w:r w:rsidR="00930027">
        <w:rPr>
          <w:sz w:val="20"/>
        </w:rPr>
        <w:t>21,</w:t>
      </w:r>
      <w:r w:rsidR="001C18C3">
        <w:rPr>
          <w:sz w:val="20"/>
        </w:rPr>
        <w:t>850</w:t>
      </w:r>
      <w:r w:rsidR="00732226">
        <w:rPr>
          <w:sz w:val="20"/>
        </w:rPr>
        <w:t xml:space="preserve"> </w:t>
      </w:r>
      <w:r w:rsidR="00842D61">
        <w:rPr>
          <w:sz w:val="20"/>
        </w:rPr>
        <w:t xml:space="preserve">during the year </w:t>
      </w:r>
      <w:r w:rsidR="00E2310D">
        <w:rPr>
          <w:sz w:val="20"/>
        </w:rPr>
        <w:t xml:space="preserve">to </w:t>
      </w:r>
      <w:r w:rsidR="00B3682D">
        <w:rPr>
          <w:sz w:val="20"/>
        </w:rPr>
        <w:t>those</w:t>
      </w:r>
      <w:r w:rsidR="00E2310D">
        <w:rPr>
          <w:sz w:val="20"/>
        </w:rPr>
        <w:t xml:space="preserve"> causes </w:t>
      </w:r>
      <w:r>
        <w:rPr>
          <w:sz w:val="20"/>
        </w:rPr>
        <w:t xml:space="preserve">which support </w:t>
      </w:r>
      <w:r w:rsidR="00C373FA">
        <w:rPr>
          <w:sz w:val="20"/>
        </w:rPr>
        <w:t xml:space="preserve">our </w:t>
      </w:r>
      <w:r>
        <w:rPr>
          <w:sz w:val="20"/>
        </w:rPr>
        <w:t>ai</w:t>
      </w:r>
      <w:r w:rsidR="00C373FA">
        <w:rPr>
          <w:sz w:val="20"/>
        </w:rPr>
        <w:t>m of giving the young and disadvantag</w:t>
      </w:r>
      <w:r>
        <w:rPr>
          <w:sz w:val="20"/>
        </w:rPr>
        <w:t>ed a sporting chance</w:t>
      </w:r>
      <w:r w:rsidR="005C4F46">
        <w:rPr>
          <w:sz w:val="20"/>
        </w:rPr>
        <w:t xml:space="preserve">. </w:t>
      </w:r>
      <w:r w:rsidR="00930027">
        <w:rPr>
          <w:sz w:val="20"/>
        </w:rPr>
        <w:t>This wa</w:t>
      </w:r>
      <w:r w:rsidR="00BC3414">
        <w:rPr>
          <w:sz w:val="20"/>
        </w:rPr>
        <w:t>s down on previous years mainly</w:t>
      </w:r>
      <w:r w:rsidR="0081555A">
        <w:rPr>
          <w:sz w:val="20"/>
        </w:rPr>
        <w:t xml:space="preserve"> because </w:t>
      </w:r>
      <w:r w:rsidR="008C45BA">
        <w:rPr>
          <w:sz w:val="20"/>
        </w:rPr>
        <w:t xml:space="preserve">some of the activities we </w:t>
      </w:r>
      <w:r w:rsidR="0081555A">
        <w:rPr>
          <w:sz w:val="20"/>
        </w:rPr>
        <w:t xml:space="preserve">usually </w:t>
      </w:r>
      <w:r w:rsidR="008C45BA">
        <w:rPr>
          <w:sz w:val="20"/>
        </w:rPr>
        <w:t>support</w:t>
      </w:r>
      <w:r w:rsidR="00462DD3">
        <w:rPr>
          <w:sz w:val="20"/>
        </w:rPr>
        <w:t>, including</w:t>
      </w:r>
      <w:r w:rsidR="00A12925">
        <w:rPr>
          <w:sz w:val="20"/>
        </w:rPr>
        <w:t xml:space="preserve"> the National Cricket Inclusion Championships and Dream Cricket</w:t>
      </w:r>
      <w:r w:rsidR="00BC3414">
        <w:rPr>
          <w:sz w:val="20"/>
        </w:rPr>
        <w:t>,</w:t>
      </w:r>
      <w:r w:rsidR="00A12925">
        <w:rPr>
          <w:sz w:val="20"/>
        </w:rPr>
        <w:t xml:space="preserve"> </w:t>
      </w:r>
      <w:r w:rsidR="00B3682D">
        <w:rPr>
          <w:sz w:val="20"/>
        </w:rPr>
        <w:t xml:space="preserve">were </w:t>
      </w:r>
      <w:r w:rsidR="00A12925">
        <w:rPr>
          <w:sz w:val="20"/>
        </w:rPr>
        <w:t>unable to go ahead.</w:t>
      </w:r>
      <w:r w:rsidR="00B3682D">
        <w:rPr>
          <w:sz w:val="20"/>
        </w:rPr>
        <w:t xml:space="preserve"> Our disbursements included</w:t>
      </w:r>
      <w:r w:rsidR="00D04EBB" w:rsidRPr="00780E35">
        <w:rPr>
          <w:sz w:val="20"/>
        </w:rPr>
        <w:t xml:space="preserve"> </w:t>
      </w:r>
      <w:r w:rsidR="005C4F46" w:rsidRPr="00780E35">
        <w:rPr>
          <w:sz w:val="20"/>
        </w:rPr>
        <w:t>‘Spirit of Cricket’ awards for</w:t>
      </w:r>
      <w:r w:rsidR="00A52439" w:rsidRPr="00780E35">
        <w:rPr>
          <w:sz w:val="20"/>
        </w:rPr>
        <w:t xml:space="preserve"> Cricket</w:t>
      </w:r>
      <w:r w:rsidR="009F4587" w:rsidRPr="00780E35">
        <w:rPr>
          <w:sz w:val="20"/>
        </w:rPr>
        <w:t xml:space="preserve"> </w:t>
      </w:r>
      <w:r w:rsidR="00A52439" w:rsidRPr="00780E35">
        <w:rPr>
          <w:sz w:val="20"/>
        </w:rPr>
        <w:t xml:space="preserve">ACT’s </w:t>
      </w:r>
      <w:r w:rsidR="00D04EBB" w:rsidRPr="00780E35">
        <w:rPr>
          <w:sz w:val="20"/>
        </w:rPr>
        <w:t xml:space="preserve">competition; </w:t>
      </w:r>
      <w:r w:rsidR="006729BE" w:rsidRPr="00780E35">
        <w:rPr>
          <w:sz w:val="20"/>
        </w:rPr>
        <w:t>Junior Taverners A</w:t>
      </w:r>
      <w:r w:rsidR="00A52439" w:rsidRPr="00780E35">
        <w:rPr>
          <w:sz w:val="20"/>
        </w:rPr>
        <w:t xml:space="preserve">wards </w:t>
      </w:r>
      <w:r w:rsidR="0081555A">
        <w:rPr>
          <w:sz w:val="20"/>
        </w:rPr>
        <w:t>to</w:t>
      </w:r>
      <w:r w:rsidR="00A52439" w:rsidRPr="00780E35">
        <w:rPr>
          <w:sz w:val="20"/>
        </w:rPr>
        <w:t xml:space="preserve"> two promising young cricketers from the region</w:t>
      </w:r>
      <w:r w:rsidRPr="00780E35">
        <w:rPr>
          <w:sz w:val="20"/>
        </w:rPr>
        <w:t xml:space="preserve"> –</w:t>
      </w:r>
      <w:r w:rsidR="00B3682D">
        <w:rPr>
          <w:sz w:val="20"/>
        </w:rPr>
        <w:t xml:space="preserve"> Julia Basset and Zak Keogh</w:t>
      </w:r>
      <w:r w:rsidR="005C4F46" w:rsidRPr="00780E35">
        <w:rPr>
          <w:sz w:val="20"/>
        </w:rPr>
        <w:t>;</w:t>
      </w:r>
      <w:r w:rsidR="00BC3414">
        <w:rPr>
          <w:sz w:val="20"/>
        </w:rPr>
        <w:t xml:space="preserve"> and</w:t>
      </w:r>
      <w:r w:rsidR="00B3682D">
        <w:rPr>
          <w:sz w:val="20"/>
        </w:rPr>
        <w:t xml:space="preserve"> grant</w:t>
      </w:r>
      <w:r w:rsidR="00BC3414">
        <w:rPr>
          <w:sz w:val="20"/>
        </w:rPr>
        <w:t>s</w:t>
      </w:r>
      <w:r w:rsidR="00B3682D">
        <w:rPr>
          <w:sz w:val="20"/>
        </w:rPr>
        <w:t xml:space="preserve"> to Blind Cricket ACT</w:t>
      </w:r>
      <w:r w:rsidR="00BC3414">
        <w:rPr>
          <w:sz w:val="20"/>
        </w:rPr>
        <w:t>, Wheelchair Rugby League</w:t>
      </w:r>
      <w:r w:rsidR="00B3682D">
        <w:rPr>
          <w:sz w:val="20"/>
        </w:rPr>
        <w:t xml:space="preserve"> </w:t>
      </w:r>
      <w:r w:rsidR="00780E35">
        <w:rPr>
          <w:sz w:val="20"/>
        </w:rPr>
        <w:t>a</w:t>
      </w:r>
      <w:r w:rsidR="00462DD3">
        <w:rPr>
          <w:sz w:val="20"/>
        </w:rPr>
        <w:t>nd</w:t>
      </w:r>
      <w:r w:rsidR="00A12925">
        <w:rPr>
          <w:sz w:val="20"/>
        </w:rPr>
        <w:t xml:space="preserve"> Deaf Cricket ACT.  </w:t>
      </w:r>
    </w:p>
    <w:p w14:paraId="06D92066" w14:textId="4CDDA519" w:rsidR="000944D3" w:rsidRDefault="00A12925" w:rsidP="00B05EAF">
      <w:pPr>
        <w:rPr>
          <w:sz w:val="20"/>
        </w:rPr>
      </w:pPr>
      <w:r>
        <w:rPr>
          <w:sz w:val="20"/>
        </w:rPr>
        <w:t>For the 14</w:t>
      </w:r>
      <w:r w:rsidR="006729BE">
        <w:rPr>
          <w:sz w:val="20"/>
        </w:rPr>
        <w:t>th successive year, t</w:t>
      </w:r>
      <w:r w:rsidR="00781090">
        <w:rPr>
          <w:sz w:val="20"/>
        </w:rPr>
        <w:t>he</w:t>
      </w:r>
      <w:r w:rsidR="00732226">
        <w:rPr>
          <w:sz w:val="20"/>
        </w:rPr>
        <w:t xml:space="preserve"> </w:t>
      </w:r>
      <w:r w:rsidR="006729BE">
        <w:rPr>
          <w:sz w:val="20"/>
        </w:rPr>
        <w:t xml:space="preserve">Lord’s </w:t>
      </w:r>
      <w:r w:rsidR="002A56AA">
        <w:rPr>
          <w:sz w:val="20"/>
        </w:rPr>
        <w:t>Ta</w:t>
      </w:r>
      <w:r w:rsidR="006729BE">
        <w:rPr>
          <w:sz w:val="20"/>
        </w:rPr>
        <w:t>verners ACT</w:t>
      </w:r>
      <w:r w:rsidR="004D64A9">
        <w:rPr>
          <w:sz w:val="20"/>
        </w:rPr>
        <w:t xml:space="preserve"> </w:t>
      </w:r>
      <w:r>
        <w:rPr>
          <w:sz w:val="20"/>
        </w:rPr>
        <w:t>Disabilities Awards</w:t>
      </w:r>
      <w:r w:rsidR="006F64DF">
        <w:rPr>
          <w:sz w:val="20"/>
        </w:rPr>
        <w:t xml:space="preserve"> scheme</w:t>
      </w:r>
      <w:r w:rsidR="006729BE">
        <w:rPr>
          <w:sz w:val="20"/>
        </w:rPr>
        <w:t xml:space="preserve"> provid</w:t>
      </w:r>
      <w:r w:rsidR="00A342E9">
        <w:rPr>
          <w:sz w:val="20"/>
        </w:rPr>
        <w:t xml:space="preserve">ed </w:t>
      </w:r>
      <w:r w:rsidR="00892247">
        <w:rPr>
          <w:sz w:val="20"/>
        </w:rPr>
        <w:t>award</w:t>
      </w:r>
      <w:r w:rsidR="005C4F46">
        <w:rPr>
          <w:sz w:val="20"/>
        </w:rPr>
        <w:t>s and grants</w:t>
      </w:r>
      <w:r w:rsidR="00A342E9">
        <w:rPr>
          <w:sz w:val="20"/>
        </w:rPr>
        <w:t xml:space="preserve"> </w:t>
      </w:r>
      <w:r w:rsidR="002A56AA">
        <w:rPr>
          <w:sz w:val="20"/>
        </w:rPr>
        <w:t>to</w:t>
      </w:r>
      <w:r w:rsidR="00462DD3">
        <w:rPr>
          <w:sz w:val="20"/>
        </w:rPr>
        <w:t xml:space="preserve"> the value of $8</w:t>
      </w:r>
      <w:r w:rsidR="00BC3414">
        <w:rPr>
          <w:sz w:val="20"/>
        </w:rPr>
        <w:t>,000</w:t>
      </w:r>
      <w:r w:rsidR="00B767DC">
        <w:rPr>
          <w:sz w:val="20"/>
        </w:rPr>
        <w:t xml:space="preserve"> to</w:t>
      </w:r>
      <w:r w:rsidR="00B767DC" w:rsidRPr="007C4919">
        <w:rPr>
          <w:sz w:val="20"/>
        </w:rPr>
        <w:t xml:space="preserve"> </w:t>
      </w:r>
      <w:r w:rsidR="001C18C3" w:rsidRPr="001C18C3">
        <w:rPr>
          <w:sz w:val="20"/>
        </w:rPr>
        <w:t>11</w:t>
      </w:r>
      <w:r w:rsidR="0095439B" w:rsidRPr="001C18C3">
        <w:rPr>
          <w:sz w:val="20"/>
        </w:rPr>
        <w:t xml:space="preserve"> </w:t>
      </w:r>
      <w:r w:rsidR="004D64A9">
        <w:rPr>
          <w:sz w:val="20"/>
        </w:rPr>
        <w:t>y</w:t>
      </w:r>
      <w:r w:rsidR="002A56AA">
        <w:rPr>
          <w:sz w:val="20"/>
        </w:rPr>
        <w:t>oung athletes</w:t>
      </w:r>
      <w:r w:rsidR="00462DD3">
        <w:rPr>
          <w:sz w:val="20"/>
        </w:rPr>
        <w:t>, and a further award to Wheelchair Soccer through Brandon Stroud</w:t>
      </w:r>
      <w:r w:rsidR="006F64DF">
        <w:rPr>
          <w:sz w:val="20"/>
        </w:rPr>
        <w:t xml:space="preserve">. </w:t>
      </w:r>
      <w:r w:rsidR="00FF6A30" w:rsidRPr="009F4587">
        <w:rPr>
          <w:sz w:val="20"/>
        </w:rPr>
        <w:t xml:space="preserve">We also </w:t>
      </w:r>
      <w:r w:rsidR="006F64DF" w:rsidRPr="009F4587">
        <w:rPr>
          <w:sz w:val="20"/>
        </w:rPr>
        <w:t>continued to provid</w:t>
      </w:r>
      <w:r w:rsidR="00505CA5" w:rsidRPr="009F4587">
        <w:rPr>
          <w:sz w:val="20"/>
        </w:rPr>
        <w:t>e</w:t>
      </w:r>
      <w:r w:rsidR="00FF6A30" w:rsidRPr="009F4587">
        <w:rPr>
          <w:sz w:val="20"/>
        </w:rPr>
        <w:t xml:space="preserve"> support </w:t>
      </w:r>
      <w:r w:rsidR="002A56AA" w:rsidRPr="009F4587">
        <w:rPr>
          <w:sz w:val="20"/>
        </w:rPr>
        <w:t>to Pegasus to assi</w:t>
      </w:r>
      <w:r w:rsidR="00FF6A30" w:rsidRPr="009F4587">
        <w:rPr>
          <w:sz w:val="20"/>
        </w:rPr>
        <w:t>s</w:t>
      </w:r>
      <w:r w:rsidR="002A56AA" w:rsidRPr="009F4587">
        <w:rPr>
          <w:sz w:val="20"/>
        </w:rPr>
        <w:t>t riding for children with disabilities</w:t>
      </w:r>
      <w:r w:rsidR="009F4587" w:rsidRPr="009F4587">
        <w:rPr>
          <w:sz w:val="20"/>
        </w:rPr>
        <w:t xml:space="preserve">. </w:t>
      </w:r>
      <w:r w:rsidR="00781090">
        <w:rPr>
          <w:sz w:val="20"/>
        </w:rPr>
        <w:t xml:space="preserve"> </w:t>
      </w:r>
    </w:p>
    <w:p w14:paraId="7E4A9576" w14:textId="19BBBD8F" w:rsidR="00E2310D" w:rsidRDefault="0022449F" w:rsidP="00B05EAF">
      <w:pPr>
        <w:rPr>
          <w:sz w:val="20"/>
          <w:u w:val="single"/>
        </w:rPr>
      </w:pPr>
      <w:r>
        <w:rPr>
          <w:sz w:val="20"/>
          <w:u w:val="single"/>
        </w:rPr>
        <w:t xml:space="preserve">Membership and </w:t>
      </w:r>
      <w:r w:rsidR="00202C88">
        <w:rPr>
          <w:sz w:val="20"/>
          <w:u w:val="single"/>
        </w:rPr>
        <w:t>Fund R</w:t>
      </w:r>
      <w:r w:rsidR="00123741" w:rsidRPr="00123741">
        <w:rPr>
          <w:sz w:val="20"/>
          <w:u w:val="single"/>
        </w:rPr>
        <w:t xml:space="preserve">aising </w:t>
      </w:r>
    </w:p>
    <w:p w14:paraId="44077BE9" w14:textId="2E7714C4" w:rsidR="00A12925" w:rsidRDefault="0022449F" w:rsidP="00C91652">
      <w:pPr>
        <w:rPr>
          <w:sz w:val="20"/>
          <w:u w:val="single"/>
        </w:rPr>
      </w:pPr>
      <w:r>
        <w:rPr>
          <w:sz w:val="20"/>
        </w:rPr>
        <w:t xml:space="preserve">Members numbered </w:t>
      </w:r>
      <w:r w:rsidR="00154456" w:rsidRPr="00154456">
        <w:rPr>
          <w:sz w:val="20"/>
        </w:rPr>
        <w:t>146</w:t>
      </w:r>
      <w:r w:rsidR="00A12925">
        <w:rPr>
          <w:sz w:val="20"/>
        </w:rPr>
        <w:t xml:space="preserve"> as at 30 June 2021. Members’</w:t>
      </w:r>
      <w:r>
        <w:rPr>
          <w:sz w:val="20"/>
        </w:rPr>
        <w:t xml:space="preserve"> subscriptions and donations were as ever the foundation of our fundraising, </w:t>
      </w:r>
      <w:r w:rsidR="000944D3">
        <w:rPr>
          <w:sz w:val="20"/>
        </w:rPr>
        <w:t>and their support</w:t>
      </w:r>
      <w:r w:rsidR="00343D6F">
        <w:rPr>
          <w:sz w:val="20"/>
        </w:rPr>
        <w:t xml:space="preserve"> was greatly appreciated.</w:t>
      </w:r>
      <w:r>
        <w:rPr>
          <w:sz w:val="20"/>
        </w:rPr>
        <w:t xml:space="preserve"> </w:t>
      </w:r>
    </w:p>
    <w:p w14:paraId="2D1F264C" w14:textId="63DAC49F" w:rsidR="00CA7237" w:rsidRPr="00892247" w:rsidRDefault="00A12925" w:rsidP="00C91652">
      <w:pPr>
        <w:rPr>
          <w:sz w:val="20"/>
          <w:u w:val="single"/>
        </w:rPr>
      </w:pPr>
      <w:r>
        <w:rPr>
          <w:sz w:val="20"/>
        </w:rPr>
        <w:t>Although we were concerned at the beginning of the year about the prospects for fund raising, i</w:t>
      </w:r>
      <w:r w:rsidR="00BC3414">
        <w:rPr>
          <w:sz w:val="20"/>
        </w:rPr>
        <w:t xml:space="preserve">n the event as a result of hard work, </w:t>
      </w:r>
      <w:r>
        <w:rPr>
          <w:sz w:val="20"/>
        </w:rPr>
        <w:t>the generosity of members</w:t>
      </w:r>
      <w:r w:rsidR="00892247">
        <w:rPr>
          <w:sz w:val="20"/>
        </w:rPr>
        <w:t xml:space="preserve"> and a $20,000</w:t>
      </w:r>
      <w:r w:rsidR="00BC3414">
        <w:rPr>
          <w:sz w:val="20"/>
        </w:rPr>
        <w:t xml:space="preserve"> sponsorship</w:t>
      </w:r>
      <w:r w:rsidR="00490B35">
        <w:rPr>
          <w:sz w:val="20"/>
        </w:rPr>
        <w:t xml:space="preserve"> (see below)</w:t>
      </w:r>
      <w:r w:rsidR="00760EAE">
        <w:rPr>
          <w:sz w:val="20"/>
        </w:rPr>
        <w:t>, revenue for the year totalled</w:t>
      </w:r>
      <w:r w:rsidR="00BC3414">
        <w:rPr>
          <w:sz w:val="20"/>
        </w:rPr>
        <w:t xml:space="preserve"> $55,500</w:t>
      </w:r>
      <w:r w:rsidR="00842D61">
        <w:rPr>
          <w:sz w:val="20"/>
        </w:rPr>
        <w:t>,</w:t>
      </w:r>
      <w:r w:rsidR="00760EAE">
        <w:rPr>
          <w:sz w:val="20"/>
        </w:rPr>
        <w:t xml:space="preserve"> and we ended the year with $44,696 in the bank</w:t>
      </w:r>
      <w:r w:rsidR="0081555A">
        <w:rPr>
          <w:sz w:val="20"/>
        </w:rPr>
        <w:t>.</w:t>
      </w:r>
      <w:r w:rsidR="00892247">
        <w:rPr>
          <w:sz w:val="20"/>
        </w:rPr>
        <w:t xml:space="preserve"> </w:t>
      </w:r>
      <w:r w:rsidR="00760EAE">
        <w:rPr>
          <w:sz w:val="20"/>
        </w:rPr>
        <w:t xml:space="preserve"> </w:t>
      </w:r>
      <w:r w:rsidR="008C45BA">
        <w:rPr>
          <w:sz w:val="20"/>
        </w:rPr>
        <w:t>S</w:t>
      </w:r>
      <w:r w:rsidR="00443A07">
        <w:rPr>
          <w:sz w:val="20"/>
        </w:rPr>
        <w:t>ales of the excell</w:t>
      </w:r>
      <w:r w:rsidR="00CA7237">
        <w:rPr>
          <w:sz w:val="20"/>
        </w:rPr>
        <w:t>ent wine which Geoff Merrill</w:t>
      </w:r>
      <w:r w:rsidR="00443A07">
        <w:rPr>
          <w:sz w:val="20"/>
        </w:rPr>
        <w:t xml:space="preserve"> labelled especially for </w:t>
      </w:r>
      <w:r w:rsidR="00343D6F">
        <w:rPr>
          <w:sz w:val="20"/>
        </w:rPr>
        <w:t xml:space="preserve">the </w:t>
      </w:r>
      <w:r w:rsidR="00443A07">
        <w:rPr>
          <w:sz w:val="20"/>
        </w:rPr>
        <w:t>Taverners</w:t>
      </w:r>
      <w:r w:rsidR="008C45BA">
        <w:rPr>
          <w:sz w:val="20"/>
        </w:rPr>
        <w:t xml:space="preserve"> raised $3,250</w:t>
      </w:r>
      <w:r w:rsidR="00CA7237">
        <w:rPr>
          <w:sz w:val="20"/>
        </w:rPr>
        <w:t>, and under Noel Smith’s leadership</w:t>
      </w:r>
      <w:r w:rsidR="007159A0">
        <w:rPr>
          <w:sz w:val="20"/>
        </w:rPr>
        <w:t xml:space="preserve"> we a</w:t>
      </w:r>
      <w:r w:rsidR="00CA7237">
        <w:rPr>
          <w:sz w:val="20"/>
        </w:rPr>
        <w:t>chi</w:t>
      </w:r>
      <w:r w:rsidR="00BC3414">
        <w:rPr>
          <w:sz w:val="20"/>
        </w:rPr>
        <w:t>eved a very good return of $6,122 from the National R</w:t>
      </w:r>
      <w:r w:rsidR="00CA7237">
        <w:rPr>
          <w:sz w:val="20"/>
        </w:rPr>
        <w:t>affle. Our annual</w:t>
      </w:r>
      <w:r w:rsidR="00892247">
        <w:rPr>
          <w:sz w:val="20"/>
        </w:rPr>
        <w:t xml:space="preserve"> winemaker</w:t>
      </w:r>
      <w:r w:rsidR="00842D61">
        <w:rPr>
          <w:sz w:val="20"/>
        </w:rPr>
        <w:t>’</w:t>
      </w:r>
      <w:r w:rsidR="00892247">
        <w:rPr>
          <w:sz w:val="20"/>
        </w:rPr>
        <w:t>s dinner</w:t>
      </w:r>
      <w:r w:rsidR="00CA7237">
        <w:rPr>
          <w:sz w:val="20"/>
        </w:rPr>
        <w:t>, featuring Darre</w:t>
      </w:r>
      <w:r w:rsidR="005D4D23">
        <w:rPr>
          <w:sz w:val="20"/>
        </w:rPr>
        <w:t xml:space="preserve">n Di </w:t>
      </w:r>
      <w:proofErr w:type="spellStart"/>
      <w:r w:rsidR="005D4D23">
        <w:rPr>
          <w:sz w:val="20"/>
        </w:rPr>
        <w:t>B</w:t>
      </w:r>
      <w:r w:rsidR="00892247">
        <w:rPr>
          <w:sz w:val="20"/>
        </w:rPr>
        <w:t>ortoli</w:t>
      </w:r>
      <w:proofErr w:type="spellEnd"/>
      <w:r w:rsidR="00892247">
        <w:rPr>
          <w:sz w:val="20"/>
        </w:rPr>
        <w:t>,</w:t>
      </w:r>
      <w:r w:rsidR="00842D61">
        <w:rPr>
          <w:sz w:val="20"/>
        </w:rPr>
        <w:t xml:space="preserve"> and o</w:t>
      </w:r>
      <w:r w:rsidR="00CA7237">
        <w:rPr>
          <w:sz w:val="20"/>
        </w:rPr>
        <w:t>ur Annual Di</w:t>
      </w:r>
      <w:r w:rsidR="00BC3414">
        <w:rPr>
          <w:sz w:val="20"/>
        </w:rPr>
        <w:t>nner, with Manuka Oval curator Brad van Dam</w:t>
      </w:r>
      <w:r w:rsidR="00490B35">
        <w:rPr>
          <w:sz w:val="20"/>
        </w:rPr>
        <w:t xml:space="preserve"> </w:t>
      </w:r>
      <w:r w:rsidR="00CA7237">
        <w:rPr>
          <w:sz w:val="20"/>
        </w:rPr>
        <w:t>as our guest speaker</w:t>
      </w:r>
      <w:r w:rsidR="008C45BA">
        <w:rPr>
          <w:sz w:val="20"/>
        </w:rPr>
        <w:t>,</w:t>
      </w:r>
      <w:r w:rsidR="00842D61">
        <w:rPr>
          <w:sz w:val="20"/>
        </w:rPr>
        <w:t xml:space="preserve"> both</w:t>
      </w:r>
      <w:r w:rsidR="00CA7237">
        <w:rPr>
          <w:sz w:val="20"/>
        </w:rPr>
        <w:t xml:space="preserve"> proved successful. Committee members and other members also helped us to run a Bunnings sausage sizzle and two canteen days at Phil</w:t>
      </w:r>
      <w:r w:rsidR="00490B35">
        <w:rPr>
          <w:sz w:val="20"/>
        </w:rPr>
        <w:t>l</w:t>
      </w:r>
      <w:r w:rsidR="00CA7237">
        <w:rPr>
          <w:sz w:val="20"/>
        </w:rPr>
        <w:t>ip Oval</w:t>
      </w:r>
      <w:r w:rsidR="00490B35">
        <w:rPr>
          <w:sz w:val="20"/>
        </w:rPr>
        <w:t xml:space="preserve"> on cricket finals days</w:t>
      </w:r>
      <w:r w:rsidR="00CA7237">
        <w:rPr>
          <w:sz w:val="20"/>
        </w:rPr>
        <w:t xml:space="preserve">. </w:t>
      </w:r>
    </w:p>
    <w:p w14:paraId="35C54C0C" w14:textId="2EB0EB7D" w:rsidR="00385A7C" w:rsidRDefault="00385A7C" w:rsidP="00C91652">
      <w:pPr>
        <w:rPr>
          <w:sz w:val="20"/>
          <w:u w:val="single"/>
        </w:rPr>
      </w:pPr>
      <w:r w:rsidRPr="00385A7C">
        <w:rPr>
          <w:sz w:val="20"/>
          <w:u w:val="single"/>
        </w:rPr>
        <w:t xml:space="preserve">Sponsorship </w:t>
      </w:r>
    </w:p>
    <w:p w14:paraId="5446E710" w14:textId="68EFD6A1" w:rsidR="00385A7C" w:rsidRDefault="00385A7C" w:rsidP="00C91652">
      <w:pPr>
        <w:rPr>
          <w:sz w:val="20"/>
        </w:rPr>
      </w:pPr>
      <w:r>
        <w:rPr>
          <w:sz w:val="20"/>
        </w:rPr>
        <w:t xml:space="preserve">A highlight of the year was the offer of a significant sponsorship from </w:t>
      </w:r>
      <w:r w:rsidR="008C45BA">
        <w:rPr>
          <w:sz w:val="20"/>
        </w:rPr>
        <w:t xml:space="preserve">the ACT franchise of the Australia-wide financial advisory firm, </w:t>
      </w:r>
      <w:proofErr w:type="spellStart"/>
      <w:r>
        <w:rPr>
          <w:sz w:val="20"/>
        </w:rPr>
        <w:t>Morgans</w:t>
      </w:r>
      <w:proofErr w:type="spellEnd"/>
      <w:r>
        <w:rPr>
          <w:sz w:val="20"/>
        </w:rPr>
        <w:t xml:space="preserve"> Financial Ltd.  The offer is for up to $20,000 a year for three years, with the condit</w:t>
      </w:r>
      <w:r w:rsidR="008C45BA">
        <w:rPr>
          <w:sz w:val="20"/>
        </w:rPr>
        <w:t>ion that at least $10,000</w:t>
      </w:r>
      <w:r>
        <w:rPr>
          <w:sz w:val="20"/>
        </w:rPr>
        <w:t xml:space="preserve"> is to be invested in ways that will ensure the long term viability of the Lord’s Taverners ACT. </w:t>
      </w:r>
      <w:r w:rsidR="009F73E9">
        <w:rPr>
          <w:sz w:val="20"/>
        </w:rPr>
        <w:t xml:space="preserve"> </w:t>
      </w:r>
      <w:r>
        <w:rPr>
          <w:sz w:val="20"/>
        </w:rPr>
        <w:t xml:space="preserve">In return, </w:t>
      </w:r>
      <w:proofErr w:type="spellStart"/>
      <w:r>
        <w:rPr>
          <w:sz w:val="20"/>
        </w:rPr>
        <w:t>Morgans</w:t>
      </w:r>
      <w:proofErr w:type="spellEnd"/>
      <w:r>
        <w:rPr>
          <w:sz w:val="20"/>
        </w:rPr>
        <w:t xml:space="preserve"> asked that we acknowledge their sponsorship at key events, include their logo on our website and present them with a token of our appreciation to be displayed in the foyer of their Deakin Office.</w:t>
      </w:r>
      <w:r w:rsidR="008C45BA">
        <w:rPr>
          <w:sz w:val="20"/>
        </w:rPr>
        <w:t xml:space="preserve"> </w:t>
      </w:r>
      <w:proofErr w:type="spellStart"/>
      <w:r w:rsidR="008C45BA">
        <w:rPr>
          <w:sz w:val="20"/>
        </w:rPr>
        <w:t>Morgans</w:t>
      </w:r>
      <w:proofErr w:type="spellEnd"/>
      <w:r w:rsidR="008C45BA">
        <w:rPr>
          <w:sz w:val="20"/>
        </w:rPr>
        <w:t xml:space="preserve"> have been similarly generous with other local charities in the past.</w:t>
      </w:r>
    </w:p>
    <w:p w14:paraId="68D73A26" w14:textId="34D2AE0B" w:rsidR="00385A7C" w:rsidRDefault="00930027" w:rsidP="00C91652">
      <w:pPr>
        <w:rPr>
          <w:sz w:val="20"/>
        </w:rPr>
      </w:pPr>
      <w:r>
        <w:rPr>
          <w:sz w:val="20"/>
        </w:rPr>
        <w:lastRenderedPageBreak/>
        <w:t>In accepting this</w:t>
      </w:r>
      <w:r w:rsidR="00385A7C">
        <w:rPr>
          <w:sz w:val="20"/>
        </w:rPr>
        <w:t xml:space="preserve"> </w:t>
      </w:r>
      <w:r w:rsidR="004167B6">
        <w:rPr>
          <w:sz w:val="20"/>
        </w:rPr>
        <w:t>offer</w:t>
      </w:r>
      <w:r w:rsidR="00FD1839">
        <w:rPr>
          <w:sz w:val="20"/>
        </w:rPr>
        <w:t>,</w:t>
      </w:r>
      <w:r w:rsidR="004167B6">
        <w:rPr>
          <w:sz w:val="20"/>
        </w:rPr>
        <w:t xml:space="preserve"> </w:t>
      </w:r>
      <w:r w:rsidR="00FD1839">
        <w:rPr>
          <w:sz w:val="20"/>
        </w:rPr>
        <w:t>the Committee consider</w:t>
      </w:r>
      <w:r w:rsidR="00385A7C">
        <w:rPr>
          <w:sz w:val="20"/>
        </w:rPr>
        <w:t xml:space="preserve">ed that </w:t>
      </w:r>
      <w:proofErr w:type="spellStart"/>
      <w:r w:rsidR="00385A7C">
        <w:rPr>
          <w:sz w:val="20"/>
        </w:rPr>
        <w:t>Morgans</w:t>
      </w:r>
      <w:proofErr w:type="spellEnd"/>
      <w:r w:rsidR="00FD1839">
        <w:rPr>
          <w:sz w:val="20"/>
        </w:rPr>
        <w:t>’</w:t>
      </w:r>
      <w:r w:rsidR="00385A7C">
        <w:rPr>
          <w:sz w:val="20"/>
        </w:rPr>
        <w:t xml:space="preserve"> </w:t>
      </w:r>
      <w:r w:rsidR="008C45BA">
        <w:rPr>
          <w:sz w:val="20"/>
        </w:rPr>
        <w:t>sponsorship</w:t>
      </w:r>
      <w:r w:rsidR="004167B6">
        <w:rPr>
          <w:sz w:val="20"/>
        </w:rPr>
        <w:t xml:space="preserve"> would enable us to develop a sustainable financia</w:t>
      </w:r>
      <w:r w:rsidR="008C45BA">
        <w:rPr>
          <w:sz w:val="20"/>
        </w:rPr>
        <w:t xml:space="preserve">l basis which would take us beyond the year-to-year funding we have worked with for many years and enable more predictability both for the Lord’s Taverners and for our beneficiaries. </w:t>
      </w:r>
    </w:p>
    <w:p w14:paraId="4B73D14A" w14:textId="006EDAC0" w:rsidR="008C45BA" w:rsidRDefault="008C45BA" w:rsidP="00C91652">
      <w:pPr>
        <w:rPr>
          <w:sz w:val="20"/>
        </w:rPr>
      </w:pPr>
      <w:r>
        <w:rPr>
          <w:sz w:val="20"/>
        </w:rPr>
        <w:t xml:space="preserve">The Committee decided that our present financial positon would enable us to invest </w:t>
      </w:r>
      <w:proofErr w:type="gramStart"/>
      <w:r>
        <w:rPr>
          <w:sz w:val="20"/>
        </w:rPr>
        <w:t>all of</w:t>
      </w:r>
      <w:proofErr w:type="gramEnd"/>
      <w:r>
        <w:rPr>
          <w:sz w:val="20"/>
        </w:rPr>
        <w:t xml:space="preserve"> the $20,000 this year, and that w</w:t>
      </w:r>
      <w:r w:rsidR="00842D61">
        <w:rPr>
          <w:sz w:val="20"/>
        </w:rPr>
        <w:t>e could as well invest</w:t>
      </w:r>
      <w:r>
        <w:rPr>
          <w:sz w:val="20"/>
        </w:rPr>
        <w:t xml:space="preserve"> the $</w:t>
      </w:r>
      <w:r w:rsidR="00EF7992">
        <w:rPr>
          <w:sz w:val="20"/>
        </w:rPr>
        <w:t>15,000 we normal</w:t>
      </w:r>
      <w:r w:rsidR="00842D61">
        <w:rPr>
          <w:sz w:val="20"/>
        </w:rPr>
        <w:t xml:space="preserve">ly aim to hold </w:t>
      </w:r>
      <w:r w:rsidR="0081555A">
        <w:rPr>
          <w:sz w:val="20"/>
        </w:rPr>
        <w:t xml:space="preserve">in reserve </w:t>
      </w:r>
      <w:r w:rsidR="00EF7992">
        <w:rPr>
          <w:sz w:val="20"/>
        </w:rPr>
        <w:t>at the beginning of each financial year together with ten per cen</w:t>
      </w:r>
      <w:r w:rsidR="002E3AA4">
        <w:rPr>
          <w:sz w:val="20"/>
        </w:rPr>
        <w:t xml:space="preserve">t of non-donation net earnings. </w:t>
      </w:r>
      <w:r w:rsidR="00EF7992">
        <w:rPr>
          <w:sz w:val="20"/>
        </w:rPr>
        <w:t>These fu</w:t>
      </w:r>
      <w:r w:rsidR="0081555A">
        <w:rPr>
          <w:sz w:val="20"/>
        </w:rPr>
        <w:t>nds have been</w:t>
      </w:r>
      <w:r w:rsidR="00842D61">
        <w:rPr>
          <w:sz w:val="20"/>
        </w:rPr>
        <w:t xml:space="preserve"> placed in secure</w:t>
      </w:r>
      <w:r w:rsidR="00EF7992">
        <w:rPr>
          <w:sz w:val="20"/>
        </w:rPr>
        <w:t xml:space="preserve"> investments, and </w:t>
      </w:r>
      <w:r w:rsidR="003E7BAB">
        <w:rPr>
          <w:sz w:val="20"/>
        </w:rPr>
        <w:t>all money</w:t>
      </w:r>
      <w:r w:rsidR="002E3AA4">
        <w:rPr>
          <w:sz w:val="20"/>
        </w:rPr>
        <w:t xml:space="preserve"> invested</w:t>
      </w:r>
      <w:r w:rsidR="00EF7992">
        <w:rPr>
          <w:sz w:val="20"/>
        </w:rPr>
        <w:t xml:space="preserve"> will b</w:t>
      </w:r>
      <w:r w:rsidR="00842D61">
        <w:rPr>
          <w:sz w:val="20"/>
        </w:rPr>
        <w:t>e</w:t>
      </w:r>
      <w:r w:rsidR="003E7BAB">
        <w:rPr>
          <w:sz w:val="20"/>
        </w:rPr>
        <w:t xml:space="preserve"> available </w:t>
      </w:r>
      <w:r w:rsidR="001C18C3">
        <w:rPr>
          <w:sz w:val="20"/>
        </w:rPr>
        <w:t>at short</w:t>
      </w:r>
      <w:r w:rsidR="00842D61">
        <w:rPr>
          <w:sz w:val="20"/>
        </w:rPr>
        <w:t xml:space="preserve"> notice </w:t>
      </w:r>
      <w:r w:rsidR="003E7BAB">
        <w:rPr>
          <w:sz w:val="20"/>
        </w:rPr>
        <w:t>should it</w:t>
      </w:r>
      <w:r w:rsidR="00842D61">
        <w:rPr>
          <w:sz w:val="20"/>
        </w:rPr>
        <w:t xml:space="preserve"> be needed by the</w:t>
      </w:r>
      <w:r w:rsidR="00EF7992">
        <w:rPr>
          <w:sz w:val="20"/>
        </w:rPr>
        <w:t xml:space="preserve"> individuals and organisations we support. </w:t>
      </w:r>
    </w:p>
    <w:p w14:paraId="0B063945" w14:textId="464E5E41" w:rsidR="00F63248" w:rsidRPr="004E0A37" w:rsidRDefault="00443A07" w:rsidP="00C91652">
      <w:pPr>
        <w:rPr>
          <w:sz w:val="20"/>
          <w:u w:val="single"/>
        </w:rPr>
      </w:pPr>
      <w:r>
        <w:rPr>
          <w:sz w:val="20"/>
          <w:u w:val="single"/>
        </w:rPr>
        <w:t xml:space="preserve">Committee </w:t>
      </w:r>
      <w:r w:rsidR="004E0A37" w:rsidRPr="004E0A37">
        <w:rPr>
          <w:sz w:val="20"/>
          <w:u w:val="single"/>
        </w:rPr>
        <w:t>Matters</w:t>
      </w:r>
      <w:r w:rsidR="00CA15E1" w:rsidRPr="004E0A37">
        <w:rPr>
          <w:sz w:val="20"/>
          <w:u w:val="single"/>
        </w:rPr>
        <w:t xml:space="preserve"> </w:t>
      </w:r>
    </w:p>
    <w:p w14:paraId="0EC88843" w14:textId="76E7FA8B" w:rsidR="003E44B1" w:rsidRDefault="00183590" w:rsidP="003E44B1">
      <w:pPr>
        <w:rPr>
          <w:sz w:val="20"/>
        </w:rPr>
      </w:pPr>
      <w:r>
        <w:rPr>
          <w:sz w:val="20"/>
        </w:rPr>
        <w:t>Your Committee</w:t>
      </w:r>
      <w:r w:rsidR="00CA7237">
        <w:rPr>
          <w:sz w:val="20"/>
        </w:rPr>
        <w:t xml:space="preserve"> worked hard again in 2020/21</w:t>
      </w:r>
      <w:r w:rsidR="00B43D5F">
        <w:rPr>
          <w:sz w:val="20"/>
        </w:rPr>
        <w:t xml:space="preserve">. </w:t>
      </w:r>
      <w:r w:rsidR="003E44B1">
        <w:rPr>
          <w:sz w:val="20"/>
        </w:rPr>
        <w:t>We w</w:t>
      </w:r>
      <w:r w:rsidR="00CA7237">
        <w:rPr>
          <w:sz w:val="20"/>
        </w:rPr>
        <w:t xml:space="preserve">ere delighted to welcome </w:t>
      </w:r>
      <w:r w:rsidR="00490B35">
        <w:rPr>
          <w:sz w:val="20"/>
        </w:rPr>
        <w:t>Adelaide Jones and Bruce Calder</w:t>
      </w:r>
      <w:r w:rsidR="00462DD3">
        <w:rPr>
          <w:sz w:val="20"/>
        </w:rPr>
        <w:t xml:space="preserve"> to the team</w:t>
      </w:r>
      <w:r w:rsidR="003E44B1">
        <w:rPr>
          <w:sz w:val="20"/>
        </w:rPr>
        <w:t>, and have benefited from their presence</w:t>
      </w:r>
      <w:r w:rsidR="00CA7237">
        <w:rPr>
          <w:sz w:val="20"/>
        </w:rPr>
        <w:t xml:space="preserve"> and advice</w:t>
      </w:r>
      <w:r w:rsidR="003E44B1">
        <w:rPr>
          <w:sz w:val="20"/>
        </w:rPr>
        <w:t xml:space="preserve">. </w:t>
      </w:r>
    </w:p>
    <w:p w14:paraId="6613EFB1" w14:textId="7749042E" w:rsidR="00462DB1" w:rsidRDefault="00202C88" w:rsidP="003E44B1">
      <w:pPr>
        <w:rPr>
          <w:sz w:val="20"/>
        </w:rPr>
      </w:pPr>
      <w:r>
        <w:rPr>
          <w:sz w:val="20"/>
        </w:rPr>
        <w:t xml:space="preserve">The Committee will </w:t>
      </w:r>
      <w:r w:rsidR="00876E41">
        <w:rPr>
          <w:sz w:val="20"/>
        </w:rPr>
        <w:t xml:space="preserve">undergo further change after this AGM.  </w:t>
      </w:r>
      <w:r w:rsidR="00293C55">
        <w:rPr>
          <w:sz w:val="20"/>
        </w:rPr>
        <w:t>After seven</w:t>
      </w:r>
      <w:r w:rsidR="00842D61">
        <w:rPr>
          <w:sz w:val="20"/>
        </w:rPr>
        <w:t xml:space="preserve"> </w:t>
      </w:r>
      <w:r w:rsidR="00CA7237">
        <w:rPr>
          <w:sz w:val="20"/>
        </w:rPr>
        <w:t xml:space="preserve">years as </w:t>
      </w:r>
      <w:r w:rsidR="00876E41">
        <w:rPr>
          <w:sz w:val="20"/>
        </w:rPr>
        <w:t>P</w:t>
      </w:r>
      <w:r w:rsidR="007159A0">
        <w:rPr>
          <w:sz w:val="20"/>
        </w:rPr>
        <w:t>resident</w:t>
      </w:r>
      <w:r w:rsidR="00876E41">
        <w:rPr>
          <w:sz w:val="20"/>
        </w:rPr>
        <w:t xml:space="preserve">, </w:t>
      </w:r>
      <w:r w:rsidR="00842D61">
        <w:rPr>
          <w:sz w:val="20"/>
        </w:rPr>
        <w:t>I will make</w:t>
      </w:r>
      <w:r w:rsidR="00CA7237">
        <w:rPr>
          <w:sz w:val="20"/>
        </w:rPr>
        <w:t xml:space="preserve"> way for new leadership. </w:t>
      </w:r>
      <w:r w:rsidR="00490B35">
        <w:rPr>
          <w:sz w:val="20"/>
        </w:rPr>
        <w:t>Our Vice President, Nan Bak, has nominated to replace me</w:t>
      </w:r>
      <w:r w:rsidR="00462DB1">
        <w:rPr>
          <w:sz w:val="20"/>
        </w:rPr>
        <w:t>, and Murray Radcliffe to replace her as Vice President.</w:t>
      </w:r>
    </w:p>
    <w:p w14:paraId="46EA64BA" w14:textId="058D3CFB" w:rsidR="0022449F" w:rsidRDefault="00BB418D" w:rsidP="003E44B1">
      <w:pPr>
        <w:rPr>
          <w:sz w:val="20"/>
        </w:rPr>
      </w:pPr>
      <w:r>
        <w:rPr>
          <w:sz w:val="20"/>
        </w:rPr>
        <w:t>Hamish Arthu</w:t>
      </w:r>
      <w:r w:rsidR="00490B35">
        <w:rPr>
          <w:sz w:val="20"/>
        </w:rPr>
        <w:t xml:space="preserve">r resigned from the Committee in July after </w:t>
      </w:r>
      <w:r w:rsidR="005D4D23">
        <w:rPr>
          <w:sz w:val="20"/>
        </w:rPr>
        <w:t>seven</w:t>
      </w:r>
      <w:r w:rsidR="00490B35" w:rsidRPr="00385A7C">
        <w:rPr>
          <w:b/>
          <w:sz w:val="20"/>
        </w:rPr>
        <w:t xml:space="preserve"> </w:t>
      </w:r>
      <w:r w:rsidR="00490B35">
        <w:rPr>
          <w:sz w:val="20"/>
        </w:rPr>
        <w:t>years; w</w:t>
      </w:r>
      <w:r w:rsidR="00FF0D1E">
        <w:rPr>
          <w:sz w:val="20"/>
        </w:rPr>
        <w:t>e</w:t>
      </w:r>
      <w:r w:rsidR="00490B35">
        <w:rPr>
          <w:sz w:val="20"/>
        </w:rPr>
        <w:t xml:space="preserve"> are indebted to him for all he did for the Lord’s Taverners, especially in managing our website and social media</w:t>
      </w:r>
      <w:r w:rsidR="00462DB1">
        <w:rPr>
          <w:sz w:val="20"/>
        </w:rPr>
        <w:t>, and were sorry to lose him.</w:t>
      </w:r>
      <w:r w:rsidR="00490B35">
        <w:rPr>
          <w:sz w:val="20"/>
        </w:rPr>
        <w:t xml:space="preserve"> </w:t>
      </w:r>
      <w:r w:rsidR="00645878">
        <w:rPr>
          <w:sz w:val="20"/>
        </w:rPr>
        <w:t xml:space="preserve"> </w:t>
      </w:r>
      <w:r w:rsidR="00462DB1">
        <w:rPr>
          <w:sz w:val="20"/>
        </w:rPr>
        <w:t>We are fortunate that Chris Hunter an</w:t>
      </w:r>
      <w:r w:rsidR="005D4D23">
        <w:rPr>
          <w:sz w:val="20"/>
        </w:rPr>
        <w:t>d Keith H</w:t>
      </w:r>
      <w:r w:rsidR="00462DB1">
        <w:rPr>
          <w:sz w:val="20"/>
        </w:rPr>
        <w:t xml:space="preserve">ardy have renominated for the positions of Secretary and Treasurer respectively. </w:t>
      </w:r>
    </w:p>
    <w:p w14:paraId="2DCC54D4" w14:textId="4EC15C02" w:rsidR="00EF7992" w:rsidRDefault="00EF7992" w:rsidP="003E44B1">
      <w:pPr>
        <w:rPr>
          <w:sz w:val="20"/>
          <w:u w:val="single"/>
        </w:rPr>
      </w:pPr>
      <w:r w:rsidRPr="00EF7992">
        <w:rPr>
          <w:sz w:val="20"/>
          <w:u w:val="single"/>
        </w:rPr>
        <w:t>Looking Ahead</w:t>
      </w:r>
    </w:p>
    <w:p w14:paraId="3280AB6A" w14:textId="5DB0C0A6" w:rsidR="003E7BAB" w:rsidRDefault="003E7BAB" w:rsidP="003E44B1">
      <w:pPr>
        <w:rPr>
          <w:sz w:val="20"/>
        </w:rPr>
      </w:pPr>
      <w:r>
        <w:rPr>
          <w:sz w:val="20"/>
        </w:rPr>
        <w:t xml:space="preserve">As noted, having begun the year in a strong financial position </w:t>
      </w:r>
      <w:r w:rsidR="00FD1839">
        <w:rPr>
          <w:sz w:val="20"/>
        </w:rPr>
        <w:t>we</w:t>
      </w:r>
      <w:r>
        <w:rPr>
          <w:sz w:val="20"/>
        </w:rPr>
        <w:t xml:space="preserve"> are well placed to reach out </w:t>
      </w:r>
      <w:r w:rsidR="00FD1839">
        <w:rPr>
          <w:sz w:val="20"/>
        </w:rPr>
        <w:t xml:space="preserve">further to </w:t>
      </w:r>
      <w:r>
        <w:rPr>
          <w:sz w:val="20"/>
        </w:rPr>
        <w:t>the causes we support.  Our effectiveness in this will depend in part on how well some of the organisations we support can recover from the lockdowns and slower pace of activity</w:t>
      </w:r>
      <w:r w:rsidR="00FD1839">
        <w:rPr>
          <w:sz w:val="20"/>
        </w:rPr>
        <w:t xml:space="preserve">, and </w:t>
      </w:r>
      <w:r>
        <w:rPr>
          <w:sz w:val="20"/>
        </w:rPr>
        <w:t xml:space="preserve">whether their carnivals and gala days can go ahead.  </w:t>
      </w:r>
      <w:r w:rsidR="00FD1839">
        <w:rPr>
          <w:sz w:val="20"/>
        </w:rPr>
        <w:t>We</w:t>
      </w:r>
      <w:r>
        <w:rPr>
          <w:sz w:val="20"/>
        </w:rPr>
        <w:t xml:space="preserve"> welcome th</w:t>
      </w:r>
      <w:r w:rsidR="003829AF">
        <w:rPr>
          <w:sz w:val="20"/>
        </w:rPr>
        <w:t>e revival of Blind Cricket ACT</w:t>
      </w:r>
      <w:r w:rsidR="00FD1839">
        <w:rPr>
          <w:sz w:val="20"/>
        </w:rPr>
        <w:t xml:space="preserve">, are </w:t>
      </w:r>
      <w:r w:rsidR="00462DD3">
        <w:rPr>
          <w:sz w:val="20"/>
        </w:rPr>
        <w:t>looking to partner</w:t>
      </w:r>
      <w:r w:rsidR="00FD1839">
        <w:rPr>
          <w:sz w:val="20"/>
        </w:rPr>
        <w:t xml:space="preserve"> again with Ever</w:t>
      </w:r>
      <w:r w:rsidR="00842D61">
        <w:rPr>
          <w:sz w:val="20"/>
        </w:rPr>
        <w:t>y</w:t>
      </w:r>
      <w:r w:rsidR="00FD1839">
        <w:rPr>
          <w:sz w:val="20"/>
        </w:rPr>
        <w:t xml:space="preserve"> Chance To </w:t>
      </w:r>
      <w:proofErr w:type="gramStart"/>
      <w:r w:rsidR="00FD1839">
        <w:rPr>
          <w:sz w:val="20"/>
        </w:rPr>
        <w:t>Play, and</w:t>
      </w:r>
      <w:proofErr w:type="gramEnd"/>
      <w:r w:rsidR="00FD1839">
        <w:rPr>
          <w:sz w:val="20"/>
        </w:rPr>
        <w:t xml:space="preserve"> aim to grow further the very successful Disability Awards program. </w:t>
      </w:r>
    </w:p>
    <w:p w14:paraId="094F65F8" w14:textId="38138D82" w:rsidR="006533F0" w:rsidRPr="002E3AA4" w:rsidRDefault="00842D61" w:rsidP="003E44B1">
      <w:pPr>
        <w:rPr>
          <w:sz w:val="20"/>
        </w:rPr>
      </w:pPr>
      <w:r>
        <w:rPr>
          <w:sz w:val="20"/>
        </w:rPr>
        <w:t>The</w:t>
      </w:r>
      <w:r w:rsidR="00462DD3">
        <w:rPr>
          <w:sz w:val="20"/>
        </w:rPr>
        <w:t xml:space="preserve"> program of events</w:t>
      </w:r>
      <w:r>
        <w:rPr>
          <w:sz w:val="20"/>
        </w:rPr>
        <w:t xml:space="preserve"> which we had planned for the year has been disrupted by the COVID-19 lockdown</w:t>
      </w:r>
      <w:r w:rsidR="002E3AA4">
        <w:rPr>
          <w:sz w:val="20"/>
        </w:rPr>
        <w:t xml:space="preserve">. </w:t>
      </w:r>
      <w:r w:rsidR="009F73E9">
        <w:rPr>
          <w:sz w:val="20"/>
        </w:rPr>
        <w:t>While it is difficult now to schedule events for</w:t>
      </w:r>
      <w:r w:rsidR="005D4D23">
        <w:rPr>
          <w:sz w:val="20"/>
        </w:rPr>
        <w:t xml:space="preserve"> the rest of 2021</w:t>
      </w:r>
      <w:r w:rsidR="002E3AA4">
        <w:rPr>
          <w:sz w:val="20"/>
        </w:rPr>
        <w:t>, we are planning to</w:t>
      </w:r>
      <w:r w:rsidR="006533F0">
        <w:rPr>
          <w:sz w:val="20"/>
        </w:rPr>
        <w:t xml:space="preserve"> host a breakfast at the Realm Hotel </w:t>
      </w:r>
      <w:r w:rsidR="005D4D23">
        <w:rPr>
          <w:sz w:val="20"/>
        </w:rPr>
        <w:t>on 27 January 2022</w:t>
      </w:r>
      <w:r w:rsidR="009F73E9">
        <w:rPr>
          <w:sz w:val="20"/>
        </w:rPr>
        <w:t xml:space="preserve"> </w:t>
      </w:r>
      <w:r w:rsidR="006533F0">
        <w:rPr>
          <w:sz w:val="20"/>
        </w:rPr>
        <w:t xml:space="preserve">to celebrate the first ever Women’s Test </w:t>
      </w:r>
      <w:r w:rsidR="0081555A">
        <w:rPr>
          <w:sz w:val="20"/>
        </w:rPr>
        <w:t>M</w:t>
      </w:r>
      <w:r w:rsidR="006533F0">
        <w:rPr>
          <w:sz w:val="20"/>
        </w:rPr>
        <w:t>atc</w:t>
      </w:r>
      <w:r w:rsidR="002E3AA4">
        <w:rPr>
          <w:sz w:val="20"/>
        </w:rPr>
        <w:t xml:space="preserve">h to be played in Canberra. </w:t>
      </w:r>
      <w:r w:rsidR="003829AF">
        <w:rPr>
          <w:sz w:val="20"/>
        </w:rPr>
        <w:t xml:space="preserve">Other events are being planned and will be notified on the website and in e mails to members. </w:t>
      </w:r>
    </w:p>
    <w:p w14:paraId="2A238515" w14:textId="6718BE8B" w:rsidR="009F73E9" w:rsidRDefault="00FD1839" w:rsidP="009F73E9">
      <w:pPr>
        <w:rPr>
          <w:sz w:val="20"/>
        </w:rPr>
      </w:pPr>
      <w:r>
        <w:rPr>
          <w:sz w:val="20"/>
        </w:rPr>
        <w:t>S</w:t>
      </w:r>
      <w:r w:rsidR="006F53B3">
        <w:rPr>
          <w:sz w:val="20"/>
        </w:rPr>
        <w:t xml:space="preserve">ponsors </w:t>
      </w:r>
      <w:r w:rsidR="00876E41">
        <w:rPr>
          <w:sz w:val="20"/>
        </w:rPr>
        <w:t xml:space="preserve">and supporters </w:t>
      </w:r>
      <w:r>
        <w:rPr>
          <w:sz w:val="20"/>
        </w:rPr>
        <w:t>have again</w:t>
      </w:r>
      <w:r w:rsidR="00A35B11">
        <w:rPr>
          <w:sz w:val="20"/>
        </w:rPr>
        <w:t xml:space="preserve"> be</w:t>
      </w:r>
      <w:r>
        <w:rPr>
          <w:sz w:val="20"/>
        </w:rPr>
        <w:t>en</w:t>
      </w:r>
      <w:r w:rsidR="00A35B11">
        <w:rPr>
          <w:sz w:val="20"/>
        </w:rPr>
        <w:t xml:space="preserve"> good to us</w:t>
      </w:r>
      <w:r w:rsidR="00607CD5">
        <w:rPr>
          <w:sz w:val="20"/>
        </w:rPr>
        <w:t xml:space="preserve"> this year</w:t>
      </w:r>
      <w:r w:rsidR="00A35B11">
        <w:rPr>
          <w:sz w:val="20"/>
        </w:rPr>
        <w:t>. We thank</w:t>
      </w:r>
      <w:r w:rsidR="006F53B3">
        <w:rPr>
          <w:sz w:val="20"/>
        </w:rPr>
        <w:t xml:space="preserve"> especially </w:t>
      </w:r>
      <w:r w:rsidR="006533F0">
        <w:rPr>
          <w:sz w:val="20"/>
        </w:rPr>
        <w:t xml:space="preserve">our </w:t>
      </w:r>
      <w:r w:rsidR="002E3AA4">
        <w:rPr>
          <w:sz w:val="20"/>
        </w:rPr>
        <w:t>new</w:t>
      </w:r>
      <w:r w:rsidR="0081555A">
        <w:rPr>
          <w:sz w:val="20"/>
        </w:rPr>
        <w:t xml:space="preserve"> </w:t>
      </w:r>
      <w:r w:rsidR="006533F0">
        <w:rPr>
          <w:sz w:val="20"/>
        </w:rPr>
        <w:t xml:space="preserve">Principal Sponsor, </w:t>
      </w:r>
      <w:proofErr w:type="spellStart"/>
      <w:r w:rsidR="006533F0">
        <w:rPr>
          <w:sz w:val="20"/>
        </w:rPr>
        <w:t>Morgans</w:t>
      </w:r>
      <w:proofErr w:type="spellEnd"/>
      <w:r w:rsidR="006533F0">
        <w:rPr>
          <w:sz w:val="20"/>
        </w:rPr>
        <w:t xml:space="preserve"> Financial Ltd, and of course </w:t>
      </w:r>
      <w:r w:rsidR="006F53B3">
        <w:rPr>
          <w:sz w:val="20"/>
        </w:rPr>
        <w:t>Muriel W</w:t>
      </w:r>
      <w:r w:rsidR="00094BEA">
        <w:rPr>
          <w:sz w:val="20"/>
        </w:rPr>
        <w:t>ilkinson</w:t>
      </w:r>
      <w:r w:rsidR="006729BE">
        <w:rPr>
          <w:sz w:val="20"/>
        </w:rPr>
        <w:t>,</w:t>
      </w:r>
      <w:r w:rsidR="00094BEA">
        <w:rPr>
          <w:sz w:val="20"/>
        </w:rPr>
        <w:t xml:space="preserve"> whose generosity</w:t>
      </w:r>
      <w:r w:rsidR="006533F0">
        <w:rPr>
          <w:sz w:val="20"/>
        </w:rPr>
        <w:t xml:space="preserve"> over many years has</w:t>
      </w:r>
      <w:r w:rsidR="006729BE">
        <w:rPr>
          <w:sz w:val="20"/>
        </w:rPr>
        <w:t xml:space="preserve"> underpin</w:t>
      </w:r>
      <w:r w:rsidR="006533F0">
        <w:rPr>
          <w:sz w:val="20"/>
        </w:rPr>
        <w:t>ned</w:t>
      </w:r>
      <w:r w:rsidR="006729BE">
        <w:rPr>
          <w:sz w:val="20"/>
        </w:rPr>
        <w:t xml:space="preserve"> the Junior</w:t>
      </w:r>
      <w:r w:rsidR="00094BEA">
        <w:rPr>
          <w:sz w:val="20"/>
        </w:rPr>
        <w:t xml:space="preserve"> Taverners A</w:t>
      </w:r>
      <w:r w:rsidR="00EF59ED">
        <w:rPr>
          <w:sz w:val="20"/>
        </w:rPr>
        <w:t>wards</w:t>
      </w:r>
      <w:r w:rsidR="00607CD5">
        <w:rPr>
          <w:sz w:val="20"/>
        </w:rPr>
        <w:t xml:space="preserve">; </w:t>
      </w:r>
      <w:r w:rsidR="005D03F0" w:rsidRPr="005D03F0">
        <w:rPr>
          <w:sz w:val="20"/>
        </w:rPr>
        <w:t xml:space="preserve">Fox Antiques; </w:t>
      </w:r>
      <w:r>
        <w:rPr>
          <w:sz w:val="20"/>
        </w:rPr>
        <w:t>Daana</w:t>
      </w:r>
      <w:r w:rsidR="002E3AA4">
        <w:rPr>
          <w:sz w:val="20"/>
        </w:rPr>
        <w:t xml:space="preserve"> R</w:t>
      </w:r>
      <w:r w:rsidR="003765B0">
        <w:rPr>
          <w:sz w:val="20"/>
        </w:rPr>
        <w:t>estaurant</w:t>
      </w:r>
      <w:r w:rsidR="00B21CD7">
        <w:rPr>
          <w:sz w:val="20"/>
        </w:rPr>
        <w:t>; Cricket</w:t>
      </w:r>
      <w:r w:rsidR="009F4587">
        <w:rPr>
          <w:sz w:val="20"/>
        </w:rPr>
        <w:t xml:space="preserve"> </w:t>
      </w:r>
      <w:r w:rsidR="00645878">
        <w:rPr>
          <w:sz w:val="20"/>
        </w:rPr>
        <w:t>ACT;</w:t>
      </w:r>
      <w:r>
        <w:rPr>
          <w:sz w:val="20"/>
        </w:rPr>
        <w:t xml:space="preserve"> Kookaburra;</w:t>
      </w:r>
      <w:r w:rsidR="002E3AA4">
        <w:rPr>
          <w:sz w:val="20"/>
        </w:rPr>
        <w:t xml:space="preserve"> and</w:t>
      </w:r>
      <w:r>
        <w:rPr>
          <w:sz w:val="20"/>
        </w:rPr>
        <w:t xml:space="preserve"> </w:t>
      </w:r>
      <w:r w:rsidR="00094BEA">
        <w:rPr>
          <w:sz w:val="20"/>
        </w:rPr>
        <w:t>Canberra golfer Brendan Jones</w:t>
      </w:r>
      <w:r w:rsidR="009F73E9">
        <w:rPr>
          <w:sz w:val="20"/>
        </w:rPr>
        <w:t>. We are indebted also</w:t>
      </w:r>
      <w:r>
        <w:rPr>
          <w:sz w:val="20"/>
        </w:rPr>
        <w:t xml:space="preserve"> to Gail Farr for her invaluable help with the disability scholarship program; </w:t>
      </w:r>
      <w:r w:rsidR="00645878">
        <w:rPr>
          <w:sz w:val="20"/>
        </w:rPr>
        <w:t xml:space="preserve">and </w:t>
      </w:r>
      <w:r>
        <w:rPr>
          <w:sz w:val="20"/>
        </w:rPr>
        <w:t xml:space="preserve">to </w:t>
      </w:r>
      <w:r w:rsidR="00645878">
        <w:rPr>
          <w:sz w:val="20"/>
        </w:rPr>
        <w:t xml:space="preserve">our honorary auditor, Dennis </w:t>
      </w:r>
      <w:r w:rsidR="005D4D23">
        <w:rPr>
          <w:sz w:val="20"/>
        </w:rPr>
        <w:t>O’Connor</w:t>
      </w:r>
      <w:r w:rsidR="006F53B3">
        <w:rPr>
          <w:sz w:val="20"/>
        </w:rPr>
        <w:t xml:space="preserve">. </w:t>
      </w:r>
    </w:p>
    <w:p w14:paraId="173D6A4B" w14:textId="1BA01FC7" w:rsidR="009F73E9" w:rsidRDefault="009F73E9" w:rsidP="009F73E9">
      <w:pPr>
        <w:rPr>
          <w:sz w:val="20"/>
        </w:rPr>
      </w:pPr>
      <w:r>
        <w:rPr>
          <w:sz w:val="20"/>
        </w:rPr>
        <w:t xml:space="preserve">With Committee members, I will be available at the AGM to respond to questions on any of the matters covered in this report. </w:t>
      </w:r>
    </w:p>
    <w:p w14:paraId="2170DFCE" w14:textId="77777777" w:rsidR="006F53B3" w:rsidRDefault="00565E40" w:rsidP="00B709F7">
      <w:pPr>
        <w:rPr>
          <w:sz w:val="20"/>
        </w:rPr>
      </w:pPr>
      <w:r>
        <w:rPr>
          <w:sz w:val="20"/>
        </w:rPr>
        <w:t xml:space="preserve">Ric </w:t>
      </w:r>
      <w:r w:rsidR="00CA6381" w:rsidRPr="00565E40">
        <w:rPr>
          <w:sz w:val="20"/>
        </w:rPr>
        <w:t>Smith</w:t>
      </w:r>
      <w:r>
        <w:rPr>
          <w:sz w:val="20"/>
        </w:rPr>
        <w:t xml:space="preserve">  </w:t>
      </w:r>
    </w:p>
    <w:p w14:paraId="0246A952" w14:textId="071B0CA7" w:rsidR="00CD2ED6" w:rsidRPr="00565E40" w:rsidRDefault="00930027" w:rsidP="00B05EAF">
      <w:r>
        <w:rPr>
          <w:sz w:val="20"/>
        </w:rPr>
        <w:t>Novem</w:t>
      </w:r>
      <w:r w:rsidR="006533F0">
        <w:rPr>
          <w:sz w:val="20"/>
        </w:rPr>
        <w:t>ber</w:t>
      </w:r>
      <w:r w:rsidR="004E0A37">
        <w:rPr>
          <w:sz w:val="20"/>
        </w:rPr>
        <w:t xml:space="preserve"> 20</w:t>
      </w:r>
      <w:r w:rsidR="006533F0">
        <w:rPr>
          <w:sz w:val="20"/>
        </w:rPr>
        <w:t>21</w:t>
      </w:r>
    </w:p>
    <w:sectPr w:rsidR="00CD2ED6" w:rsidRPr="00565E40" w:rsidSect="00950861">
      <w:headerReference w:type="default" r:id="rId8"/>
      <w:headerReference w:type="first" r:id="rId9"/>
      <w:pgSz w:w="11906" w:h="16838" w:code="9"/>
      <w:pgMar w:top="1361" w:right="119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75B5" w14:textId="77777777" w:rsidR="00D9412F" w:rsidRDefault="00D9412F" w:rsidP="00DB38B5">
      <w:pPr>
        <w:spacing w:after="0" w:line="240" w:lineRule="auto"/>
      </w:pPr>
      <w:r>
        <w:separator/>
      </w:r>
    </w:p>
  </w:endnote>
  <w:endnote w:type="continuationSeparator" w:id="0">
    <w:p w14:paraId="22CB1C9C" w14:textId="77777777" w:rsidR="00D9412F" w:rsidRDefault="00D9412F" w:rsidP="00DB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GSMinchoB">
    <w:altName w:val="HGS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780F" w14:textId="77777777" w:rsidR="00D9412F" w:rsidRDefault="00D9412F" w:rsidP="00DB38B5">
      <w:pPr>
        <w:spacing w:after="0" w:line="240" w:lineRule="auto"/>
      </w:pPr>
      <w:r>
        <w:separator/>
      </w:r>
    </w:p>
  </w:footnote>
  <w:footnote w:type="continuationSeparator" w:id="0">
    <w:p w14:paraId="4BB05AFD" w14:textId="77777777" w:rsidR="00D9412F" w:rsidRDefault="00D9412F" w:rsidP="00DB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65266"/>
      <w:docPartObj>
        <w:docPartGallery w:val="Page Numbers (Top of Page)"/>
        <w:docPartUnique/>
      </w:docPartObj>
    </w:sdtPr>
    <w:sdtEndPr>
      <w:rPr>
        <w:noProof/>
      </w:rPr>
    </w:sdtEndPr>
    <w:sdtContent>
      <w:p w14:paraId="00F9AC8D" w14:textId="6A51F927" w:rsidR="00CA7237" w:rsidRDefault="00CA7237">
        <w:pPr>
          <w:pStyle w:val="Header"/>
          <w:jc w:val="center"/>
        </w:pPr>
        <w:r>
          <w:fldChar w:fldCharType="begin"/>
        </w:r>
        <w:r>
          <w:instrText xml:space="preserve"> PAGE   \* MERGEFORMAT </w:instrText>
        </w:r>
        <w:r>
          <w:fldChar w:fldCharType="separate"/>
        </w:r>
        <w:r w:rsidR="003829AF">
          <w:rPr>
            <w:noProof/>
          </w:rPr>
          <w:t>2</w:t>
        </w:r>
        <w:r>
          <w:rPr>
            <w:noProof/>
          </w:rPr>
          <w:fldChar w:fldCharType="end"/>
        </w:r>
      </w:p>
    </w:sdtContent>
  </w:sdt>
  <w:p w14:paraId="543B599B" w14:textId="77777777" w:rsidR="00F516CD" w:rsidRDefault="00F5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5EE" w14:textId="77777777" w:rsidR="00F516CD" w:rsidRDefault="00F516CD" w:rsidP="00715B37">
    <w:pPr>
      <w:pStyle w:val="Header"/>
      <w:jc w:val="center"/>
    </w:pPr>
    <w:r>
      <w:rPr>
        <w:noProof/>
        <w:lang w:eastAsia="en-AU"/>
      </w:rPr>
      <w:drawing>
        <wp:inline distT="0" distB="0" distL="0" distR="0" wp14:anchorId="5199F258" wp14:editId="19F306EB">
          <wp:extent cx="746352" cy="1233377"/>
          <wp:effectExtent l="0" t="0" r="0" b="508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ACT High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755798" cy="12489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182C"/>
    <w:multiLevelType w:val="hybridMultilevel"/>
    <w:tmpl w:val="122E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AF"/>
    <w:rsid w:val="00002207"/>
    <w:rsid w:val="00004EB4"/>
    <w:rsid w:val="000158A6"/>
    <w:rsid w:val="000237AC"/>
    <w:rsid w:val="000521C9"/>
    <w:rsid w:val="000563B8"/>
    <w:rsid w:val="00067D0F"/>
    <w:rsid w:val="00087A9D"/>
    <w:rsid w:val="000944D3"/>
    <w:rsid w:val="00094BEA"/>
    <w:rsid w:val="000D4D50"/>
    <w:rsid w:val="000D6021"/>
    <w:rsid w:val="000F529D"/>
    <w:rsid w:val="00106FC0"/>
    <w:rsid w:val="00121E50"/>
    <w:rsid w:val="0012316C"/>
    <w:rsid w:val="0012329B"/>
    <w:rsid w:val="00123741"/>
    <w:rsid w:val="00136628"/>
    <w:rsid w:val="00142211"/>
    <w:rsid w:val="00154456"/>
    <w:rsid w:val="001549AD"/>
    <w:rsid w:val="00183590"/>
    <w:rsid w:val="0018660A"/>
    <w:rsid w:val="00190AC1"/>
    <w:rsid w:val="001A30DF"/>
    <w:rsid w:val="001C18C3"/>
    <w:rsid w:val="001E599E"/>
    <w:rsid w:val="001F3D27"/>
    <w:rsid w:val="001F619B"/>
    <w:rsid w:val="00202C88"/>
    <w:rsid w:val="00221BDF"/>
    <w:rsid w:val="0022449F"/>
    <w:rsid w:val="0023066A"/>
    <w:rsid w:val="00256A8D"/>
    <w:rsid w:val="002640B1"/>
    <w:rsid w:val="002667A1"/>
    <w:rsid w:val="002711B1"/>
    <w:rsid w:val="00275646"/>
    <w:rsid w:val="002834A6"/>
    <w:rsid w:val="00293C55"/>
    <w:rsid w:val="00296810"/>
    <w:rsid w:val="002A3498"/>
    <w:rsid w:val="002A56AA"/>
    <w:rsid w:val="002E15D0"/>
    <w:rsid w:val="002E3AA4"/>
    <w:rsid w:val="00343D6F"/>
    <w:rsid w:val="0035234F"/>
    <w:rsid w:val="00357BF8"/>
    <w:rsid w:val="00370F11"/>
    <w:rsid w:val="003765B0"/>
    <w:rsid w:val="003829AF"/>
    <w:rsid w:val="00385A7C"/>
    <w:rsid w:val="0039597B"/>
    <w:rsid w:val="003B2ABF"/>
    <w:rsid w:val="003E44B1"/>
    <w:rsid w:val="003E7BAB"/>
    <w:rsid w:val="004037B8"/>
    <w:rsid w:val="0040536B"/>
    <w:rsid w:val="004167B6"/>
    <w:rsid w:val="00416B8A"/>
    <w:rsid w:val="004253A8"/>
    <w:rsid w:val="00426004"/>
    <w:rsid w:val="00427902"/>
    <w:rsid w:val="00432F97"/>
    <w:rsid w:val="00443A07"/>
    <w:rsid w:val="004512BA"/>
    <w:rsid w:val="0045173B"/>
    <w:rsid w:val="00462DB1"/>
    <w:rsid w:val="00462DD3"/>
    <w:rsid w:val="004908C4"/>
    <w:rsid w:val="00490B35"/>
    <w:rsid w:val="004A01FF"/>
    <w:rsid w:val="004C1BED"/>
    <w:rsid w:val="004C2C56"/>
    <w:rsid w:val="004D64A9"/>
    <w:rsid w:val="004E0A37"/>
    <w:rsid w:val="004E35D4"/>
    <w:rsid w:val="004F68B0"/>
    <w:rsid w:val="00505CA5"/>
    <w:rsid w:val="00522532"/>
    <w:rsid w:val="005242F5"/>
    <w:rsid w:val="00536822"/>
    <w:rsid w:val="00551D40"/>
    <w:rsid w:val="00557B45"/>
    <w:rsid w:val="00565E40"/>
    <w:rsid w:val="00577C8D"/>
    <w:rsid w:val="005C06E7"/>
    <w:rsid w:val="005C0F9B"/>
    <w:rsid w:val="005C4F46"/>
    <w:rsid w:val="005D03F0"/>
    <w:rsid w:val="005D0453"/>
    <w:rsid w:val="005D4D23"/>
    <w:rsid w:val="005F64A8"/>
    <w:rsid w:val="0060685B"/>
    <w:rsid w:val="00607CD5"/>
    <w:rsid w:val="00617F69"/>
    <w:rsid w:val="00620659"/>
    <w:rsid w:val="00626C56"/>
    <w:rsid w:val="00626DF0"/>
    <w:rsid w:val="00640D1D"/>
    <w:rsid w:val="00645878"/>
    <w:rsid w:val="006533F0"/>
    <w:rsid w:val="006729BE"/>
    <w:rsid w:val="006C09F3"/>
    <w:rsid w:val="006F53B3"/>
    <w:rsid w:val="006F64DF"/>
    <w:rsid w:val="00703040"/>
    <w:rsid w:val="007159A0"/>
    <w:rsid w:val="00715B37"/>
    <w:rsid w:val="00725FFA"/>
    <w:rsid w:val="00732226"/>
    <w:rsid w:val="0074719A"/>
    <w:rsid w:val="00760EAE"/>
    <w:rsid w:val="00762432"/>
    <w:rsid w:val="0078033B"/>
    <w:rsid w:val="00780E35"/>
    <w:rsid w:val="00781090"/>
    <w:rsid w:val="007A5B4D"/>
    <w:rsid w:val="007B7DCC"/>
    <w:rsid w:val="007C4919"/>
    <w:rsid w:val="007E7A1D"/>
    <w:rsid w:val="007F4A8B"/>
    <w:rsid w:val="008060E2"/>
    <w:rsid w:val="0081555A"/>
    <w:rsid w:val="008160DB"/>
    <w:rsid w:val="00823576"/>
    <w:rsid w:val="00842D61"/>
    <w:rsid w:val="00865AF6"/>
    <w:rsid w:val="00876E41"/>
    <w:rsid w:val="00883C3E"/>
    <w:rsid w:val="00886F76"/>
    <w:rsid w:val="008920ED"/>
    <w:rsid w:val="00892247"/>
    <w:rsid w:val="008A4577"/>
    <w:rsid w:val="008B0900"/>
    <w:rsid w:val="008B5B46"/>
    <w:rsid w:val="008C2E05"/>
    <w:rsid w:val="008C45BA"/>
    <w:rsid w:val="008D5AE9"/>
    <w:rsid w:val="008F0E48"/>
    <w:rsid w:val="0091387E"/>
    <w:rsid w:val="00930027"/>
    <w:rsid w:val="00950861"/>
    <w:rsid w:val="0095439B"/>
    <w:rsid w:val="00957AB4"/>
    <w:rsid w:val="00962F2C"/>
    <w:rsid w:val="00973026"/>
    <w:rsid w:val="009A26DE"/>
    <w:rsid w:val="009D1D41"/>
    <w:rsid w:val="009D6CF6"/>
    <w:rsid w:val="009E7F2E"/>
    <w:rsid w:val="009F4587"/>
    <w:rsid w:val="009F4E18"/>
    <w:rsid w:val="009F73E9"/>
    <w:rsid w:val="00A12925"/>
    <w:rsid w:val="00A140FB"/>
    <w:rsid w:val="00A342E9"/>
    <w:rsid w:val="00A35B11"/>
    <w:rsid w:val="00A41773"/>
    <w:rsid w:val="00A4274C"/>
    <w:rsid w:val="00A455A4"/>
    <w:rsid w:val="00A52439"/>
    <w:rsid w:val="00A636A8"/>
    <w:rsid w:val="00A66CF8"/>
    <w:rsid w:val="00A72581"/>
    <w:rsid w:val="00A84532"/>
    <w:rsid w:val="00A862BF"/>
    <w:rsid w:val="00AC73CB"/>
    <w:rsid w:val="00AE4172"/>
    <w:rsid w:val="00AE678C"/>
    <w:rsid w:val="00B03938"/>
    <w:rsid w:val="00B0446C"/>
    <w:rsid w:val="00B04B5E"/>
    <w:rsid w:val="00B05EAF"/>
    <w:rsid w:val="00B21CD7"/>
    <w:rsid w:val="00B3682D"/>
    <w:rsid w:val="00B43D5F"/>
    <w:rsid w:val="00B5524A"/>
    <w:rsid w:val="00B645A0"/>
    <w:rsid w:val="00B70104"/>
    <w:rsid w:val="00B709F7"/>
    <w:rsid w:val="00B74D05"/>
    <w:rsid w:val="00B767DC"/>
    <w:rsid w:val="00B77E77"/>
    <w:rsid w:val="00BA4796"/>
    <w:rsid w:val="00BB418D"/>
    <w:rsid w:val="00BC3414"/>
    <w:rsid w:val="00BF080C"/>
    <w:rsid w:val="00BF2279"/>
    <w:rsid w:val="00C254C6"/>
    <w:rsid w:val="00C373FA"/>
    <w:rsid w:val="00C47849"/>
    <w:rsid w:val="00C515AC"/>
    <w:rsid w:val="00C70A6B"/>
    <w:rsid w:val="00C74E16"/>
    <w:rsid w:val="00C82268"/>
    <w:rsid w:val="00C84B77"/>
    <w:rsid w:val="00C8563C"/>
    <w:rsid w:val="00C90D81"/>
    <w:rsid w:val="00C91652"/>
    <w:rsid w:val="00CA15E1"/>
    <w:rsid w:val="00CA3F03"/>
    <w:rsid w:val="00CA6381"/>
    <w:rsid w:val="00CA7237"/>
    <w:rsid w:val="00CB6AE0"/>
    <w:rsid w:val="00CB6AFF"/>
    <w:rsid w:val="00CD2ED6"/>
    <w:rsid w:val="00CD2FE7"/>
    <w:rsid w:val="00CD5A9F"/>
    <w:rsid w:val="00CE176A"/>
    <w:rsid w:val="00CF34A3"/>
    <w:rsid w:val="00D04EBB"/>
    <w:rsid w:val="00D14851"/>
    <w:rsid w:val="00D20C57"/>
    <w:rsid w:val="00D76A43"/>
    <w:rsid w:val="00D9412F"/>
    <w:rsid w:val="00DA76E7"/>
    <w:rsid w:val="00DB38B5"/>
    <w:rsid w:val="00DD50F8"/>
    <w:rsid w:val="00DE2461"/>
    <w:rsid w:val="00DF1157"/>
    <w:rsid w:val="00E0354F"/>
    <w:rsid w:val="00E2310D"/>
    <w:rsid w:val="00E43385"/>
    <w:rsid w:val="00E45021"/>
    <w:rsid w:val="00E70D60"/>
    <w:rsid w:val="00EB0275"/>
    <w:rsid w:val="00ED03C5"/>
    <w:rsid w:val="00EE13A5"/>
    <w:rsid w:val="00EE160C"/>
    <w:rsid w:val="00EF59ED"/>
    <w:rsid w:val="00EF7992"/>
    <w:rsid w:val="00F06D8A"/>
    <w:rsid w:val="00F14288"/>
    <w:rsid w:val="00F46C46"/>
    <w:rsid w:val="00F516CD"/>
    <w:rsid w:val="00F561CA"/>
    <w:rsid w:val="00F63248"/>
    <w:rsid w:val="00F66DF7"/>
    <w:rsid w:val="00F83A57"/>
    <w:rsid w:val="00FA6BD0"/>
    <w:rsid w:val="00FC6FE3"/>
    <w:rsid w:val="00FD0781"/>
    <w:rsid w:val="00FD1839"/>
    <w:rsid w:val="00FD3D7C"/>
    <w:rsid w:val="00FD3DC6"/>
    <w:rsid w:val="00FF0D1E"/>
    <w:rsid w:val="00FF61B1"/>
    <w:rsid w:val="00FF6A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A4785"/>
  <w15:docId w15:val="{E182738E-C4B7-4FD3-8BE3-38ABD111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E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B5"/>
  </w:style>
  <w:style w:type="paragraph" w:styleId="Footer">
    <w:name w:val="footer"/>
    <w:basedOn w:val="Normal"/>
    <w:link w:val="FooterChar"/>
    <w:uiPriority w:val="99"/>
    <w:unhideWhenUsed/>
    <w:rsid w:val="00DB3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B5"/>
  </w:style>
  <w:style w:type="character" w:styleId="CommentReference">
    <w:name w:val="annotation reference"/>
    <w:basedOn w:val="DefaultParagraphFont"/>
    <w:uiPriority w:val="99"/>
    <w:semiHidden/>
    <w:unhideWhenUsed/>
    <w:rsid w:val="00CD2ED6"/>
    <w:rPr>
      <w:sz w:val="16"/>
      <w:szCs w:val="16"/>
    </w:rPr>
  </w:style>
  <w:style w:type="paragraph" w:styleId="CommentText">
    <w:name w:val="annotation text"/>
    <w:basedOn w:val="Normal"/>
    <w:link w:val="CommentTextChar"/>
    <w:uiPriority w:val="99"/>
    <w:semiHidden/>
    <w:unhideWhenUsed/>
    <w:rsid w:val="00CD2ED6"/>
    <w:pPr>
      <w:spacing w:line="240" w:lineRule="auto"/>
    </w:pPr>
    <w:rPr>
      <w:sz w:val="20"/>
      <w:szCs w:val="20"/>
    </w:rPr>
  </w:style>
  <w:style w:type="character" w:customStyle="1" w:styleId="CommentTextChar">
    <w:name w:val="Comment Text Char"/>
    <w:basedOn w:val="DefaultParagraphFont"/>
    <w:link w:val="CommentText"/>
    <w:uiPriority w:val="99"/>
    <w:semiHidden/>
    <w:rsid w:val="00CD2ED6"/>
    <w:rPr>
      <w:sz w:val="20"/>
      <w:szCs w:val="20"/>
    </w:rPr>
  </w:style>
  <w:style w:type="paragraph" w:styleId="CommentSubject">
    <w:name w:val="annotation subject"/>
    <w:basedOn w:val="CommentText"/>
    <w:next w:val="CommentText"/>
    <w:link w:val="CommentSubjectChar"/>
    <w:uiPriority w:val="99"/>
    <w:semiHidden/>
    <w:unhideWhenUsed/>
    <w:rsid w:val="00CD2ED6"/>
    <w:rPr>
      <w:b/>
      <w:bCs/>
    </w:rPr>
  </w:style>
  <w:style w:type="character" w:customStyle="1" w:styleId="CommentSubjectChar">
    <w:name w:val="Comment Subject Char"/>
    <w:basedOn w:val="CommentTextChar"/>
    <w:link w:val="CommentSubject"/>
    <w:uiPriority w:val="99"/>
    <w:semiHidden/>
    <w:rsid w:val="00CD2ED6"/>
    <w:rPr>
      <w:b/>
      <w:bCs/>
      <w:sz w:val="20"/>
      <w:szCs w:val="20"/>
    </w:rPr>
  </w:style>
  <w:style w:type="paragraph" w:styleId="BalloonText">
    <w:name w:val="Balloon Text"/>
    <w:basedOn w:val="Normal"/>
    <w:link w:val="BalloonTextChar"/>
    <w:uiPriority w:val="99"/>
    <w:semiHidden/>
    <w:unhideWhenUsed/>
    <w:rsid w:val="00CD2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D6"/>
    <w:rPr>
      <w:rFonts w:ascii="Segoe UI" w:hAnsi="Segoe UI" w:cs="Segoe UI"/>
      <w:sz w:val="18"/>
      <w:szCs w:val="18"/>
    </w:rPr>
  </w:style>
  <w:style w:type="paragraph" w:styleId="ListParagraph">
    <w:name w:val="List Paragraph"/>
    <w:basedOn w:val="Normal"/>
    <w:uiPriority w:val="34"/>
    <w:qFormat/>
    <w:rsid w:val="0074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6D86-DE11-4E2C-8660-630E75B1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&amp; Jan</dc:creator>
  <cp:lastModifiedBy>Clayton-Baker, Deb</cp:lastModifiedBy>
  <cp:revision>2</cp:revision>
  <cp:lastPrinted>2017-09-25T04:53:00Z</cp:lastPrinted>
  <dcterms:created xsi:type="dcterms:W3CDTF">2021-11-03T12:05:00Z</dcterms:created>
  <dcterms:modified xsi:type="dcterms:W3CDTF">2021-11-03T12:05:00Z</dcterms:modified>
</cp:coreProperties>
</file>